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641E41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Start w:id="3" w:name="_GoBack"/>
        <w:bookmarkEnd w:id="2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  <w:bookmarkEnd w:id="3"/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1D0A2E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E63D83" w:rsidRDefault="001D0A2E" w:rsidP="00E63D83">
            <w:pPr>
              <w:rPr>
                <w:b/>
                <w:lang w:val="en-GB"/>
              </w:rPr>
            </w:pPr>
            <w:bookmarkStart w:id="4" w:name="Title"/>
            <w:bookmarkEnd w:id="4"/>
            <w:r>
              <w:rPr>
                <w:b/>
                <w:lang w:val="en-GB"/>
              </w:rPr>
              <w:t>Second</w:t>
            </w:r>
            <w:r w:rsidR="00A92E7E">
              <w:rPr>
                <w:b/>
                <w:lang w:val="en-GB"/>
              </w:rPr>
              <w:t xml:space="preserve"> </w:t>
            </w:r>
            <w:r w:rsidR="00E63D83" w:rsidRPr="00E63D83">
              <w:rPr>
                <w:b/>
                <w:lang w:val="en-GB"/>
              </w:rPr>
              <w:t xml:space="preserve">International Conference on </w:t>
            </w:r>
            <w:r>
              <w:rPr>
                <w:b/>
                <w:lang w:val="en-GB"/>
              </w:rPr>
              <w:t>Composites</w:t>
            </w:r>
            <w:r w:rsidR="00E63D83" w:rsidRPr="00E63D83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 xml:space="preserve">7 </w:t>
            </w:r>
            <w:r w:rsidR="00A92E7E">
              <w:rPr>
                <w:b/>
                <w:lang w:val="en-GB"/>
              </w:rPr>
              <w:t>&amp;</w:t>
            </w:r>
            <w:r>
              <w:rPr>
                <w:b/>
                <w:lang w:val="en-GB"/>
              </w:rPr>
              <w:t xml:space="preserve"> 8</w:t>
            </w:r>
            <w:r w:rsidR="00A92E7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October 2020</w:t>
            </w:r>
            <w:r w:rsidR="00E63D83" w:rsidRPr="00E63D8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- Liège</w:t>
            </w:r>
            <w:r w:rsidR="00E63D83" w:rsidRPr="00E63D83">
              <w:rPr>
                <w:b/>
                <w:lang w:val="en-GB"/>
              </w:rPr>
              <w:t xml:space="preserve"> - BE)</w:t>
            </w:r>
          </w:p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5" w:name="Author"/>
          <w:bookmarkEnd w:id="5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bookmarkStart w:id="6" w:name="Abstract"/>
      <w:bookmarkEnd w:id="6"/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83"/>
    <w:rsid w:val="00006DDE"/>
    <w:rsid w:val="0005019A"/>
    <w:rsid w:val="000D6013"/>
    <w:rsid w:val="00125BF9"/>
    <w:rsid w:val="00191F00"/>
    <w:rsid w:val="0019651C"/>
    <w:rsid w:val="001D0A2E"/>
    <w:rsid w:val="001E782D"/>
    <w:rsid w:val="00200123"/>
    <w:rsid w:val="0026790C"/>
    <w:rsid w:val="003457AB"/>
    <w:rsid w:val="00431241"/>
    <w:rsid w:val="0043596D"/>
    <w:rsid w:val="0044524B"/>
    <w:rsid w:val="00500BA7"/>
    <w:rsid w:val="005251AE"/>
    <w:rsid w:val="005452B7"/>
    <w:rsid w:val="00555886"/>
    <w:rsid w:val="005E1034"/>
    <w:rsid w:val="00641E41"/>
    <w:rsid w:val="006469CD"/>
    <w:rsid w:val="006708CB"/>
    <w:rsid w:val="00681AE8"/>
    <w:rsid w:val="006F7B8B"/>
    <w:rsid w:val="00711276"/>
    <w:rsid w:val="007246EE"/>
    <w:rsid w:val="008463B6"/>
    <w:rsid w:val="009D1B26"/>
    <w:rsid w:val="00A31311"/>
    <w:rsid w:val="00A92E7E"/>
    <w:rsid w:val="00AD46B4"/>
    <w:rsid w:val="00AF253E"/>
    <w:rsid w:val="00B74AC8"/>
    <w:rsid w:val="00BA5D50"/>
    <w:rsid w:val="00BC6A21"/>
    <w:rsid w:val="00C27D02"/>
    <w:rsid w:val="00D43CF6"/>
    <w:rsid w:val="00DF2103"/>
    <w:rsid w:val="00E43A8D"/>
    <w:rsid w:val="00E63D83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2019-12-20T07:37:00Z</dcterms:created>
  <dcterms:modified xsi:type="dcterms:W3CDTF">2019-12-20T07:37:00Z</dcterms:modified>
</cp:coreProperties>
</file>